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A411" w14:textId="357D6DD5" w:rsidR="0097522F" w:rsidRDefault="00741992">
      <w:pPr>
        <w:pStyle w:val="Title"/>
        <w:ind w:left="0" w:hanging="2"/>
        <w:jc w:val="left"/>
        <w:rPr>
          <w:sz w:val="18"/>
          <w:szCs w:val="18"/>
        </w:rPr>
      </w:pPr>
      <w:r>
        <w:rPr>
          <w:noProof/>
        </w:rPr>
        <w:drawing>
          <wp:anchor distT="0" distB="0" distL="114300" distR="114300" simplePos="0" relativeHeight="251659264" behindDoc="0" locked="0" layoutInCell="1" hidden="0" allowOverlap="1" wp14:anchorId="6824FB75" wp14:editId="447CFDD9">
            <wp:simplePos x="0" y="0"/>
            <wp:positionH relativeFrom="margin">
              <wp:align>right</wp:align>
            </wp:positionH>
            <wp:positionV relativeFrom="paragraph">
              <wp:posOffset>-363220</wp:posOffset>
            </wp:positionV>
            <wp:extent cx="1021080" cy="1021080"/>
            <wp:effectExtent l="0" t="0" r="7620" b="762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1080" cy="1021080"/>
                    </a:xfrm>
                    <a:prstGeom prst="rect">
                      <a:avLst/>
                    </a:prstGeom>
                    <a:ln/>
                  </pic:spPr>
                </pic:pic>
              </a:graphicData>
            </a:graphic>
          </wp:anchor>
        </w:drawing>
      </w:r>
      <w:r>
        <w:rPr>
          <w:noProof/>
          <w:sz w:val="18"/>
          <w:szCs w:val="18"/>
        </w:rPr>
        <w:drawing>
          <wp:anchor distT="0" distB="0" distL="114300" distR="114300" simplePos="0" relativeHeight="251658240" behindDoc="0" locked="0" layoutInCell="1" hidden="0" allowOverlap="1" wp14:anchorId="1AA53FB9" wp14:editId="508A63D6">
            <wp:simplePos x="0" y="0"/>
            <wp:positionH relativeFrom="leftMargin">
              <wp:posOffset>575945</wp:posOffset>
            </wp:positionH>
            <wp:positionV relativeFrom="topMargin">
              <wp:posOffset>238125</wp:posOffset>
            </wp:positionV>
            <wp:extent cx="1052195" cy="10515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52195" cy="1051560"/>
                    </a:xfrm>
                    <a:prstGeom prst="rect">
                      <a:avLst/>
                    </a:prstGeom>
                    <a:ln/>
                  </pic:spPr>
                </pic:pic>
              </a:graphicData>
            </a:graphic>
          </wp:anchor>
        </w:drawing>
      </w:r>
      <w:r>
        <w:rPr>
          <w:sz w:val="18"/>
          <w:szCs w:val="18"/>
        </w:rPr>
        <w:t xml:space="preserve">                               Charter Academy of the Redwoods                   </w:t>
      </w:r>
    </w:p>
    <w:p w14:paraId="5E8E0AF2" w14:textId="46091876" w:rsidR="0097522F" w:rsidRDefault="00000000">
      <w:pPr>
        <w:ind w:left="0" w:hanging="2"/>
        <w:rPr>
          <w:sz w:val="18"/>
          <w:szCs w:val="18"/>
        </w:rPr>
      </w:pPr>
      <w:r>
        <w:rPr>
          <w:sz w:val="18"/>
          <w:szCs w:val="18"/>
        </w:rPr>
        <w:t xml:space="preserve">                                       </w:t>
      </w:r>
      <w:r w:rsidR="004F50FA">
        <w:rPr>
          <w:sz w:val="18"/>
          <w:szCs w:val="18"/>
        </w:rPr>
        <w:t xml:space="preserve"> </w:t>
      </w:r>
      <w:r>
        <w:rPr>
          <w:sz w:val="18"/>
          <w:szCs w:val="18"/>
        </w:rPr>
        <w:t xml:space="preserve"> </w:t>
      </w:r>
      <w:r w:rsidR="00741992">
        <w:rPr>
          <w:sz w:val="18"/>
          <w:szCs w:val="18"/>
        </w:rPr>
        <w:t xml:space="preserve">           </w:t>
      </w:r>
      <w:r>
        <w:rPr>
          <w:sz w:val="18"/>
          <w:szCs w:val="18"/>
        </w:rPr>
        <w:t>Regular Meeting</w:t>
      </w:r>
    </w:p>
    <w:p w14:paraId="0A46DFFA" w14:textId="2D7EAF63" w:rsidR="0097522F" w:rsidRDefault="00000000">
      <w:pPr>
        <w:ind w:left="0" w:hanging="2"/>
        <w:rPr>
          <w:sz w:val="18"/>
          <w:szCs w:val="18"/>
        </w:rPr>
      </w:pPr>
      <w:r>
        <w:rPr>
          <w:sz w:val="18"/>
          <w:szCs w:val="18"/>
        </w:rPr>
        <w:tab/>
      </w:r>
      <w:r>
        <w:rPr>
          <w:sz w:val="18"/>
          <w:szCs w:val="18"/>
        </w:rPr>
        <w:tab/>
        <w:t xml:space="preserve">                </w:t>
      </w:r>
      <w:r w:rsidR="00741992">
        <w:rPr>
          <w:sz w:val="18"/>
          <w:szCs w:val="18"/>
        </w:rPr>
        <w:t xml:space="preserve">            </w:t>
      </w:r>
      <w:r>
        <w:rPr>
          <w:sz w:val="18"/>
          <w:szCs w:val="18"/>
        </w:rPr>
        <w:t>Fullerton Classroom</w:t>
      </w:r>
    </w:p>
    <w:p w14:paraId="5C0B292C" w14:textId="34FAE99E" w:rsidR="0097522F" w:rsidRDefault="00000000">
      <w:pPr>
        <w:ind w:left="0" w:hanging="2"/>
        <w:rPr>
          <w:sz w:val="18"/>
          <w:szCs w:val="18"/>
        </w:rPr>
      </w:pPr>
      <w:r>
        <w:rPr>
          <w:sz w:val="18"/>
          <w:szCs w:val="18"/>
        </w:rPr>
        <w:t xml:space="preserve">                                        </w:t>
      </w:r>
      <w:r w:rsidR="00741992">
        <w:rPr>
          <w:sz w:val="18"/>
          <w:szCs w:val="18"/>
        </w:rPr>
        <w:t xml:space="preserve">            </w:t>
      </w:r>
      <w:r>
        <w:rPr>
          <w:sz w:val="18"/>
          <w:szCs w:val="18"/>
        </w:rPr>
        <w:t>(707) 467-0500</w:t>
      </w:r>
    </w:p>
    <w:p w14:paraId="33377565" w14:textId="04150C9A" w:rsidR="0097522F" w:rsidRDefault="00000000">
      <w:pPr>
        <w:ind w:left="0" w:hanging="2"/>
        <w:rPr>
          <w:sz w:val="18"/>
          <w:szCs w:val="18"/>
        </w:rPr>
      </w:pPr>
      <w:r>
        <w:rPr>
          <w:sz w:val="18"/>
          <w:szCs w:val="18"/>
        </w:rPr>
        <w:t xml:space="preserve">                    </w:t>
      </w:r>
      <w:r w:rsidR="00741992">
        <w:rPr>
          <w:sz w:val="18"/>
          <w:szCs w:val="18"/>
        </w:rPr>
        <w:t xml:space="preserve">          </w:t>
      </w:r>
      <w:r>
        <w:rPr>
          <w:sz w:val="18"/>
          <w:szCs w:val="18"/>
        </w:rPr>
        <w:t xml:space="preserve">January </w:t>
      </w:r>
      <w:r w:rsidR="000C6528">
        <w:rPr>
          <w:sz w:val="18"/>
          <w:szCs w:val="18"/>
        </w:rPr>
        <w:t>2</w:t>
      </w:r>
      <w:r w:rsidR="00650ACE">
        <w:rPr>
          <w:sz w:val="18"/>
          <w:szCs w:val="18"/>
        </w:rPr>
        <w:t>7</w:t>
      </w:r>
      <w:r>
        <w:rPr>
          <w:sz w:val="18"/>
          <w:szCs w:val="18"/>
        </w:rPr>
        <w:t>, 202</w:t>
      </w:r>
      <w:r w:rsidR="00650ACE">
        <w:rPr>
          <w:sz w:val="18"/>
          <w:szCs w:val="18"/>
        </w:rPr>
        <w:t>6</w:t>
      </w:r>
      <w:r>
        <w:rPr>
          <w:sz w:val="18"/>
          <w:szCs w:val="18"/>
        </w:rPr>
        <w:t xml:space="preserve"> * 6</w:t>
      </w:r>
      <w:r>
        <w:rPr>
          <w:sz w:val="18"/>
          <w:szCs w:val="18"/>
          <w:highlight w:val="white"/>
        </w:rPr>
        <w:t>:00 p.m. Open Session</w:t>
      </w:r>
    </w:p>
    <w:p w14:paraId="719F798E" w14:textId="77777777" w:rsidR="0097522F" w:rsidRDefault="0097522F">
      <w:pPr>
        <w:ind w:left="0" w:hanging="2"/>
        <w:jc w:val="both"/>
        <w:rPr>
          <w:sz w:val="20"/>
          <w:szCs w:val="20"/>
        </w:rPr>
      </w:pPr>
    </w:p>
    <w:p w14:paraId="0E0742F0" w14:textId="77777777" w:rsidR="0097522F" w:rsidRDefault="00000000">
      <w:pPr>
        <w:ind w:left="0" w:hanging="2"/>
        <w:jc w:val="both"/>
        <w:rPr>
          <w:sz w:val="20"/>
          <w:szCs w:val="20"/>
        </w:rPr>
      </w:pPr>
      <w:r>
        <w:rPr>
          <w:sz w:val="20"/>
          <w:szCs w:val="20"/>
        </w:rPr>
        <w:t xml:space="preserve">Welcome! The agenda is provided for this regular meeting of the Board of Directors of </w:t>
      </w:r>
      <w:r>
        <w:rPr>
          <w:i/>
          <w:sz w:val="20"/>
          <w:szCs w:val="20"/>
        </w:rPr>
        <w:t>Charter Academy of the Redwoods</w:t>
      </w:r>
      <w:r>
        <w:rPr>
          <w:sz w:val="20"/>
          <w:szCs w:val="20"/>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14:paraId="479F9886" w14:textId="77777777" w:rsidR="0097522F" w:rsidRDefault="0097522F">
      <w:pPr>
        <w:ind w:left="0" w:hanging="2"/>
        <w:rPr>
          <w:sz w:val="20"/>
          <w:szCs w:val="20"/>
        </w:rPr>
      </w:pPr>
    </w:p>
    <w:p w14:paraId="50AB3461" w14:textId="77777777" w:rsidR="0097522F" w:rsidRDefault="00000000">
      <w:pPr>
        <w:pStyle w:val="Heading1"/>
        <w:numPr>
          <w:ilvl w:val="0"/>
          <w:numId w:val="6"/>
        </w:numPr>
        <w:ind w:left="0" w:hanging="2"/>
        <w:rPr>
          <w:sz w:val="20"/>
          <w:szCs w:val="20"/>
        </w:rPr>
      </w:pPr>
      <w:r>
        <w:rPr>
          <w:sz w:val="20"/>
          <w:szCs w:val="20"/>
        </w:rPr>
        <w:t>Welcome and Opening</w:t>
      </w:r>
    </w:p>
    <w:p w14:paraId="53055610" w14:textId="77777777" w:rsidR="0097522F" w:rsidRDefault="00000000">
      <w:pPr>
        <w:numPr>
          <w:ilvl w:val="1"/>
          <w:numId w:val="6"/>
        </w:numPr>
        <w:ind w:left="0" w:hanging="2"/>
        <w:rPr>
          <w:sz w:val="20"/>
          <w:szCs w:val="20"/>
        </w:rPr>
      </w:pPr>
      <w:r>
        <w:rPr>
          <w:sz w:val="20"/>
          <w:szCs w:val="20"/>
        </w:rPr>
        <w:t>Call to Order/Roll Call</w:t>
      </w:r>
      <w:r>
        <w:rPr>
          <w:b/>
          <w:sz w:val="20"/>
          <w:szCs w:val="20"/>
        </w:rPr>
        <w:t xml:space="preserve">  </w:t>
      </w:r>
      <w:r>
        <w:rPr>
          <w:sz w:val="20"/>
          <w:szCs w:val="20"/>
        </w:rPr>
        <w:t xml:space="preserve"> </w:t>
      </w:r>
    </w:p>
    <w:p w14:paraId="0EC38213" w14:textId="77777777" w:rsidR="0097522F" w:rsidRDefault="00000000">
      <w:pPr>
        <w:numPr>
          <w:ilvl w:val="1"/>
          <w:numId w:val="6"/>
        </w:numPr>
        <w:ind w:left="0" w:hanging="2"/>
        <w:rPr>
          <w:sz w:val="20"/>
          <w:szCs w:val="20"/>
        </w:rPr>
      </w:pPr>
      <w:r>
        <w:rPr>
          <w:sz w:val="20"/>
          <w:szCs w:val="20"/>
        </w:rPr>
        <w:t>Adoption of Agenda</w:t>
      </w:r>
    </w:p>
    <w:p w14:paraId="7D61D9B5" w14:textId="77777777" w:rsidR="0097522F" w:rsidRDefault="00000000">
      <w:pPr>
        <w:numPr>
          <w:ilvl w:val="1"/>
          <w:numId w:val="6"/>
        </w:numPr>
        <w:ind w:left="0" w:hanging="2"/>
        <w:rPr>
          <w:sz w:val="20"/>
          <w:szCs w:val="20"/>
        </w:rPr>
      </w:pPr>
      <w:r>
        <w:rPr>
          <w:sz w:val="20"/>
          <w:szCs w:val="20"/>
        </w:rPr>
        <w:t>President’s Report</w:t>
      </w:r>
    </w:p>
    <w:p w14:paraId="2DE9E78C" w14:textId="16483CFF" w:rsidR="0097522F" w:rsidRDefault="00000000">
      <w:pPr>
        <w:numPr>
          <w:ilvl w:val="1"/>
          <w:numId w:val="6"/>
        </w:numPr>
        <w:ind w:left="0" w:hanging="2"/>
        <w:rPr>
          <w:sz w:val="20"/>
          <w:szCs w:val="20"/>
        </w:rPr>
      </w:pPr>
      <w:r>
        <w:rPr>
          <w:sz w:val="20"/>
          <w:szCs w:val="20"/>
        </w:rPr>
        <w:t>Secretary</w:t>
      </w:r>
      <w:r w:rsidR="00C52874">
        <w:rPr>
          <w:sz w:val="20"/>
          <w:szCs w:val="20"/>
        </w:rPr>
        <w:t>/Treasurer’s</w:t>
      </w:r>
      <w:r>
        <w:rPr>
          <w:sz w:val="20"/>
          <w:szCs w:val="20"/>
        </w:rPr>
        <w:t xml:space="preserve"> Report</w:t>
      </w:r>
      <w:r w:rsidR="00182B77">
        <w:rPr>
          <w:sz w:val="20"/>
          <w:szCs w:val="20"/>
        </w:rPr>
        <w:t xml:space="preserve"> </w:t>
      </w:r>
      <w:r w:rsidR="00182B77" w:rsidRPr="00A80946">
        <w:rPr>
          <w:sz w:val="19"/>
          <w:szCs w:val="19"/>
        </w:rPr>
        <w:t xml:space="preserve">(Robertson &amp; Associates letter of </w:t>
      </w:r>
      <w:r w:rsidR="00182B77">
        <w:rPr>
          <w:sz w:val="19"/>
          <w:szCs w:val="19"/>
        </w:rPr>
        <w:t>December 1</w:t>
      </w:r>
      <w:r w:rsidR="00650ACE">
        <w:rPr>
          <w:sz w:val="19"/>
          <w:szCs w:val="19"/>
        </w:rPr>
        <w:t>7th</w:t>
      </w:r>
      <w:r w:rsidR="00182B77" w:rsidRPr="00A80946">
        <w:rPr>
          <w:sz w:val="19"/>
          <w:szCs w:val="19"/>
        </w:rPr>
        <w:t>, 202</w:t>
      </w:r>
      <w:r w:rsidR="00650ACE">
        <w:rPr>
          <w:sz w:val="19"/>
          <w:szCs w:val="19"/>
        </w:rPr>
        <w:t>5</w:t>
      </w:r>
      <w:r w:rsidR="00182B77" w:rsidRPr="00A80946">
        <w:rPr>
          <w:sz w:val="19"/>
          <w:szCs w:val="19"/>
        </w:rPr>
        <w:t>)</w:t>
      </w:r>
    </w:p>
    <w:p w14:paraId="16B15818" w14:textId="77777777" w:rsidR="0097522F" w:rsidRDefault="0097522F">
      <w:pPr>
        <w:ind w:left="0" w:hanging="2"/>
        <w:rPr>
          <w:sz w:val="20"/>
          <w:szCs w:val="20"/>
        </w:rPr>
      </w:pPr>
    </w:p>
    <w:p w14:paraId="79848FE6" w14:textId="77777777" w:rsidR="0097522F" w:rsidRDefault="0097522F">
      <w:pPr>
        <w:ind w:left="0" w:hanging="2"/>
        <w:rPr>
          <w:sz w:val="20"/>
          <w:szCs w:val="20"/>
        </w:rPr>
      </w:pPr>
    </w:p>
    <w:p w14:paraId="6D915866" w14:textId="158B14DB" w:rsidR="0097522F" w:rsidRDefault="00000000" w:rsidP="004F50FA">
      <w:pPr>
        <w:pStyle w:val="Heading1"/>
        <w:numPr>
          <w:ilvl w:val="0"/>
          <w:numId w:val="0"/>
        </w:numPr>
        <w:rPr>
          <w:b w:val="0"/>
          <w:sz w:val="20"/>
          <w:szCs w:val="20"/>
        </w:rPr>
      </w:pPr>
      <w:r>
        <w:rPr>
          <w:sz w:val="20"/>
          <w:szCs w:val="20"/>
        </w:rPr>
        <w:t xml:space="preserve">II. </w:t>
      </w:r>
      <w:r>
        <w:rPr>
          <w:sz w:val="20"/>
          <w:szCs w:val="20"/>
        </w:rPr>
        <w:tab/>
        <w:t>Consent Items--</w:t>
      </w:r>
      <w:r>
        <w:rPr>
          <w:b w:val="0"/>
          <w:sz w:val="20"/>
          <w:szCs w:val="20"/>
        </w:rPr>
        <w:t xml:space="preserve">The following items are submitted to the Board of Directors to be acted on at one </w:t>
      </w:r>
      <w:r>
        <w:rPr>
          <w:b w:val="0"/>
          <w:sz w:val="20"/>
          <w:szCs w:val="20"/>
        </w:rPr>
        <w:tab/>
        <w:t xml:space="preserve">time without discussion. Each item is considered routine and non-controversial. Any Director may </w:t>
      </w:r>
      <w:r>
        <w:rPr>
          <w:b w:val="0"/>
          <w:sz w:val="20"/>
          <w:szCs w:val="20"/>
        </w:rPr>
        <w:tab/>
        <w:t xml:space="preserve">request any item be pulled for discussion or separate vote.  </w:t>
      </w:r>
    </w:p>
    <w:p w14:paraId="300CCCD5" w14:textId="7AD005D6" w:rsidR="004F50FA" w:rsidRDefault="00000000" w:rsidP="00C52874">
      <w:pPr>
        <w:numPr>
          <w:ilvl w:val="1"/>
          <w:numId w:val="5"/>
        </w:numPr>
        <w:pBdr>
          <w:top w:val="nil"/>
          <w:left w:val="nil"/>
          <w:bottom w:val="nil"/>
          <w:right w:val="nil"/>
          <w:between w:val="nil"/>
        </w:pBdr>
        <w:spacing w:line="240" w:lineRule="auto"/>
        <w:ind w:left="719" w:hangingChars="359" w:hanging="721"/>
        <w:rPr>
          <w:color w:val="000000"/>
          <w:sz w:val="20"/>
          <w:szCs w:val="20"/>
        </w:rPr>
      </w:pPr>
      <w:r>
        <w:rPr>
          <w:b/>
          <w:color w:val="000000"/>
          <w:sz w:val="20"/>
          <w:szCs w:val="20"/>
        </w:rPr>
        <w:t>Approval of Minutes</w:t>
      </w:r>
      <w:r>
        <w:rPr>
          <w:color w:val="000000"/>
          <w:sz w:val="20"/>
          <w:szCs w:val="20"/>
        </w:rPr>
        <w:t xml:space="preserve">—The Directors are requested to approve the minutes of the regular meeting of December </w:t>
      </w:r>
      <w:r w:rsidR="00650ACE">
        <w:rPr>
          <w:color w:val="000000"/>
          <w:sz w:val="20"/>
          <w:szCs w:val="20"/>
        </w:rPr>
        <w:t>9</w:t>
      </w:r>
      <w:r>
        <w:rPr>
          <w:color w:val="000000"/>
          <w:sz w:val="20"/>
          <w:szCs w:val="20"/>
        </w:rPr>
        <w:t>, 202</w:t>
      </w:r>
      <w:r w:rsidR="00650ACE">
        <w:rPr>
          <w:color w:val="000000"/>
          <w:sz w:val="20"/>
          <w:szCs w:val="20"/>
        </w:rPr>
        <w:t>5</w:t>
      </w:r>
      <w:r>
        <w:rPr>
          <w:color w:val="000000"/>
          <w:sz w:val="20"/>
          <w:szCs w:val="20"/>
        </w:rPr>
        <w:t>. (back-up)</w:t>
      </w:r>
    </w:p>
    <w:p w14:paraId="1DF0917D" w14:textId="6B216B9D" w:rsidR="00864D65" w:rsidRPr="00864D65" w:rsidRDefault="00864D65" w:rsidP="00864D65">
      <w:pPr>
        <w:numPr>
          <w:ilvl w:val="1"/>
          <w:numId w:val="5"/>
        </w:numPr>
        <w:pBdr>
          <w:top w:val="nil"/>
          <w:left w:val="nil"/>
          <w:bottom w:val="nil"/>
          <w:right w:val="nil"/>
          <w:between w:val="nil"/>
        </w:pBdr>
        <w:spacing w:line="240" w:lineRule="auto"/>
        <w:ind w:leftChars="0" w:left="720" w:firstLineChars="0" w:hanging="720"/>
        <w:rPr>
          <w:color w:val="000000"/>
          <w:sz w:val="20"/>
          <w:szCs w:val="20"/>
        </w:rPr>
      </w:pPr>
      <w:r w:rsidRPr="00864D65">
        <w:rPr>
          <w:b/>
          <w:color w:val="000000"/>
          <w:sz w:val="20"/>
          <w:szCs w:val="20"/>
        </w:rPr>
        <w:t>Approval of Board Resolution No. 01-2</w:t>
      </w:r>
      <w:r w:rsidR="00650ACE">
        <w:rPr>
          <w:b/>
          <w:color w:val="000000"/>
          <w:sz w:val="20"/>
          <w:szCs w:val="20"/>
        </w:rPr>
        <w:t>5</w:t>
      </w:r>
      <w:r w:rsidRPr="00864D65">
        <w:rPr>
          <w:b/>
          <w:color w:val="000000"/>
          <w:sz w:val="20"/>
          <w:szCs w:val="20"/>
        </w:rPr>
        <w:t>/2</w:t>
      </w:r>
      <w:r w:rsidR="00650ACE">
        <w:rPr>
          <w:b/>
          <w:color w:val="000000"/>
          <w:sz w:val="20"/>
          <w:szCs w:val="20"/>
        </w:rPr>
        <w:t>6</w:t>
      </w:r>
      <w:r w:rsidRPr="00864D65">
        <w:rPr>
          <w:b/>
          <w:color w:val="000000"/>
          <w:sz w:val="20"/>
          <w:szCs w:val="20"/>
        </w:rPr>
        <w:t>—</w:t>
      </w:r>
      <w:r w:rsidRPr="00864D65">
        <w:rPr>
          <w:color w:val="000000"/>
          <w:sz w:val="20"/>
          <w:szCs w:val="20"/>
        </w:rPr>
        <w:t>The Directors are requested to approve the terms and conditions of the Charter Academy of the Redwoods establishing support for the Staywell Health Plan JPA. (back-up)</w:t>
      </w:r>
    </w:p>
    <w:p w14:paraId="310A2421" w14:textId="4A33DB85" w:rsidR="00864D65" w:rsidRDefault="00864D65" w:rsidP="00864D65">
      <w:pPr>
        <w:pStyle w:val="BodyTextIndent"/>
        <w:numPr>
          <w:ilvl w:val="1"/>
          <w:numId w:val="5"/>
        </w:numPr>
        <w:suppressAutoHyphens w:val="0"/>
        <w:spacing w:line="240" w:lineRule="auto"/>
        <w:ind w:leftChars="0" w:left="720" w:firstLineChars="0" w:hanging="720"/>
        <w:textDirection w:val="lrTb"/>
        <w:textAlignment w:val="auto"/>
        <w:outlineLvl w:val="9"/>
      </w:pPr>
      <w:r w:rsidRPr="00864D65">
        <w:rPr>
          <w:b/>
          <w:bCs/>
        </w:rPr>
        <w:t>Approval of School Accountability Report Cards</w:t>
      </w:r>
      <w:r w:rsidRPr="00864D65">
        <w:t>—The Directors are requested to approve the 202</w:t>
      </w:r>
      <w:r w:rsidR="00650ACE">
        <w:t>4</w:t>
      </w:r>
      <w:r w:rsidRPr="00864D65">
        <w:t>-2</w:t>
      </w:r>
      <w:r w:rsidR="00650ACE">
        <w:t>5</w:t>
      </w:r>
      <w:r w:rsidRPr="00864D65">
        <w:t xml:space="preserve"> SARCS. (back-up)</w:t>
      </w:r>
    </w:p>
    <w:p w14:paraId="7B1A7A86" w14:textId="77777777" w:rsidR="00864D65" w:rsidRDefault="00864D65" w:rsidP="00864D65">
      <w:pPr>
        <w:pStyle w:val="BodyTextIndent"/>
        <w:suppressAutoHyphens w:val="0"/>
        <w:spacing w:line="240" w:lineRule="auto"/>
        <w:ind w:leftChars="0" w:firstLineChars="0" w:firstLine="0"/>
        <w:textDirection w:val="lrTb"/>
        <w:textAlignment w:val="auto"/>
        <w:outlineLvl w:val="9"/>
        <w:rPr>
          <w:b/>
          <w:bCs/>
        </w:rPr>
      </w:pPr>
    </w:p>
    <w:p w14:paraId="5BDF5D10" w14:textId="77777777" w:rsidR="00864D65" w:rsidRPr="00864D65" w:rsidRDefault="00864D65" w:rsidP="005E528D">
      <w:pPr>
        <w:pBdr>
          <w:top w:val="nil"/>
          <w:left w:val="nil"/>
          <w:bottom w:val="nil"/>
          <w:right w:val="nil"/>
          <w:between w:val="nil"/>
        </w:pBdr>
        <w:spacing w:line="240" w:lineRule="auto"/>
        <w:ind w:leftChars="0" w:left="0" w:firstLineChars="0" w:firstLine="0"/>
        <w:rPr>
          <w:color w:val="000000"/>
          <w:sz w:val="20"/>
          <w:szCs w:val="20"/>
        </w:rPr>
      </w:pPr>
    </w:p>
    <w:p w14:paraId="26B1114F" w14:textId="77777777" w:rsidR="00C52874" w:rsidRPr="00C52874" w:rsidRDefault="00C52874" w:rsidP="00C52874">
      <w:pPr>
        <w:pBdr>
          <w:top w:val="nil"/>
          <w:left w:val="nil"/>
          <w:bottom w:val="nil"/>
          <w:right w:val="nil"/>
          <w:between w:val="nil"/>
        </w:pBdr>
        <w:spacing w:line="240" w:lineRule="auto"/>
        <w:ind w:leftChars="0" w:left="0" w:firstLineChars="0" w:firstLine="0"/>
        <w:rPr>
          <w:color w:val="000000"/>
          <w:sz w:val="20"/>
          <w:szCs w:val="20"/>
        </w:rPr>
      </w:pPr>
    </w:p>
    <w:p w14:paraId="3B36D8F2" w14:textId="29D70FB6" w:rsidR="0097522F" w:rsidRPr="0030366E" w:rsidRDefault="0030366E">
      <w:pPr>
        <w:ind w:left="0" w:hanging="2"/>
        <w:rPr>
          <w:b/>
          <w:bCs/>
          <w:sz w:val="20"/>
          <w:szCs w:val="20"/>
        </w:rPr>
      </w:pPr>
      <w:r w:rsidRPr="0030366E">
        <w:rPr>
          <w:b/>
          <w:bCs/>
          <w:sz w:val="20"/>
          <w:szCs w:val="20"/>
        </w:rPr>
        <w:t>I</w:t>
      </w:r>
      <w:r w:rsidR="005E528D">
        <w:rPr>
          <w:b/>
          <w:bCs/>
          <w:sz w:val="20"/>
          <w:szCs w:val="20"/>
        </w:rPr>
        <w:t>II</w:t>
      </w:r>
      <w:r w:rsidRPr="0030366E">
        <w:rPr>
          <w:b/>
          <w:bCs/>
          <w:sz w:val="20"/>
          <w:szCs w:val="20"/>
        </w:rPr>
        <w:t>.      Discussion Item</w:t>
      </w:r>
    </w:p>
    <w:p w14:paraId="608148F1" w14:textId="15CAE305" w:rsidR="0030366E" w:rsidRDefault="0030366E" w:rsidP="0030366E">
      <w:pPr>
        <w:ind w:leftChars="0" w:left="630" w:firstLineChars="0" w:hanging="632"/>
        <w:rPr>
          <w:sz w:val="20"/>
          <w:szCs w:val="20"/>
        </w:rPr>
      </w:pPr>
      <w:r w:rsidRPr="0030366E">
        <w:rPr>
          <w:sz w:val="20"/>
          <w:szCs w:val="20"/>
        </w:rPr>
        <w:t>a.</w:t>
      </w:r>
      <w:r w:rsidRPr="0030366E">
        <w:rPr>
          <w:sz w:val="20"/>
          <w:szCs w:val="20"/>
        </w:rPr>
        <w:tab/>
      </w:r>
      <w:r w:rsidRPr="0030366E">
        <w:rPr>
          <w:b/>
          <w:bCs/>
          <w:sz w:val="20"/>
          <w:szCs w:val="20"/>
        </w:rPr>
        <w:t>Presentation of Mid-Year LCAP update</w:t>
      </w:r>
      <w:r w:rsidRPr="0030366E">
        <w:rPr>
          <w:sz w:val="20"/>
          <w:szCs w:val="20"/>
        </w:rPr>
        <w:t xml:space="preserve">—The Directors are requested to </w:t>
      </w:r>
      <w:r>
        <w:rPr>
          <w:sz w:val="20"/>
          <w:szCs w:val="20"/>
        </w:rPr>
        <w:t>review</w:t>
      </w:r>
      <w:r w:rsidRPr="0030366E">
        <w:rPr>
          <w:sz w:val="20"/>
          <w:szCs w:val="20"/>
        </w:rPr>
        <w:t xml:space="preserve"> the mid-year LCAP updates </w:t>
      </w:r>
      <w:r>
        <w:rPr>
          <w:sz w:val="20"/>
          <w:szCs w:val="20"/>
        </w:rPr>
        <w:t xml:space="preserve">and Budget Overviews </w:t>
      </w:r>
      <w:r w:rsidRPr="0030366E">
        <w:rPr>
          <w:sz w:val="20"/>
          <w:szCs w:val="20"/>
        </w:rPr>
        <w:t>for Redwood Collegiate Academy and Sequoia Career Academy. (back up)</w:t>
      </w:r>
    </w:p>
    <w:p w14:paraId="68A90C5D" w14:textId="6F84C66D" w:rsidR="0097522F" w:rsidRDefault="0097522F" w:rsidP="00864D65">
      <w:pPr>
        <w:keepNext/>
        <w:tabs>
          <w:tab w:val="left" w:pos="720"/>
        </w:tabs>
        <w:ind w:leftChars="0" w:left="0" w:firstLineChars="0" w:firstLine="0"/>
        <w:rPr>
          <w:sz w:val="20"/>
          <w:szCs w:val="20"/>
        </w:rPr>
      </w:pPr>
    </w:p>
    <w:p w14:paraId="5DD60B14" w14:textId="77777777" w:rsidR="0097522F" w:rsidRDefault="0097522F" w:rsidP="0030366E">
      <w:pPr>
        <w:ind w:leftChars="0" w:left="0" w:firstLineChars="0" w:firstLine="0"/>
        <w:rPr>
          <w:sz w:val="20"/>
          <w:szCs w:val="20"/>
        </w:rPr>
      </w:pPr>
    </w:p>
    <w:p w14:paraId="7773E284" w14:textId="3A826F37" w:rsidR="0097522F" w:rsidRDefault="005E528D" w:rsidP="00741992">
      <w:pPr>
        <w:ind w:left="538" w:hangingChars="269" w:hanging="540"/>
        <w:rPr>
          <w:sz w:val="20"/>
          <w:szCs w:val="20"/>
        </w:rPr>
      </w:pPr>
      <w:r>
        <w:rPr>
          <w:b/>
          <w:sz w:val="20"/>
          <w:szCs w:val="20"/>
        </w:rPr>
        <w:t>I</w:t>
      </w:r>
      <w:r w:rsidR="00000000">
        <w:rPr>
          <w:b/>
          <w:sz w:val="20"/>
          <w:szCs w:val="20"/>
        </w:rPr>
        <w:t xml:space="preserve">V. </w:t>
      </w:r>
      <w:r w:rsidR="00000000">
        <w:rPr>
          <w:b/>
          <w:sz w:val="20"/>
          <w:szCs w:val="20"/>
        </w:rPr>
        <w:tab/>
        <w:t>Public Comment for Items Not on the Agenda</w:t>
      </w:r>
      <w:r w:rsidR="00000000">
        <w:rPr>
          <w:sz w:val="20"/>
          <w:szCs w:val="20"/>
        </w:rPr>
        <w:t xml:space="preserve">—The Board reserves 10 minutes for members of the public to address the Board on items not on the agenda and within its jurisdiction. The Board is prohibited by law from </w:t>
      </w:r>
      <w:proofErr w:type="gramStart"/>
      <w:r w:rsidR="00000000">
        <w:rPr>
          <w:sz w:val="20"/>
          <w:szCs w:val="20"/>
        </w:rPr>
        <w:t>taking action</w:t>
      </w:r>
      <w:proofErr w:type="gramEnd"/>
      <w:r w:rsidR="00000000">
        <w:rPr>
          <w:sz w:val="20"/>
          <w:szCs w:val="20"/>
        </w:rPr>
        <w:t xml:space="preserve"> on matters not on the agenda, but may ask questions to clarify the speaker's comment, briefly answer questions, and refer the speaker to follow up with a specific staff member.</w:t>
      </w:r>
    </w:p>
    <w:p w14:paraId="33C5E381" w14:textId="77777777" w:rsidR="0097522F" w:rsidRDefault="0097522F">
      <w:pPr>
        <w:ind w:left="0" w:hanging="2"/>
        <w:rPr>
          <w:sz w:val="20"/>
          <w:szCs w:val="20"/>
        </w:rPr>
      </w:pPr>
    </w:p>
    <w:p w14:paraId="49B5A7F3" w14:textId="38F1705D" w:rsidR="0097522F" w:rsidRDefault="00741992">
      <w:pPr>
        <w:pStyle w:val="Heading4"/>
        <w:ind w:left="0" w:hanging="2"/>
        <w:rPr>
          <w:b w:val="0"/>
        </w:rPr>
      </w:pPr>
      <w:r>
        <w:t xml:space="preserve">V.  </w:t>
      </w:r>
      <w:r>
        <w:tab/>
        <w:t>Next Regular Meeting—Tuesday, March 1</w:t>
      </w:r>
      <w:r w:rsidR="00650ACE">
        <w:t>0</w:t>
      </w:r>
      <w:r>
        <w:t>, 202</w:t>
      </w:r>
      <w:r w:rsidR="00650ACE">
        <w:t>6</w:t>
      </w:r>
      <w:r>
        <w:t xml:space="preserve">@ 6:00 p.m. @ </w:t>
      </w:r>
      <w:r>
        <w:rPr>
          <w:i/>
        </w:rPr>
        <w:t>Redwood Collegiate Academy</w:t>
      </w:r>
      <w:r>
        <w:rPr>
          <w:b w:val="0"/>
        </w:rPr>
        <w:t xml:space="preserve"> </w:t>
      </w:r>
      <w:r>
        <w:rPr>
          <w:b w:val="0"/>
        </w:rPr>
        <w:tab/>
      </w:r>
    </w:p>
    <w:p w14:paraId="58F8F82E" w14:textId="77777777" w:rsidR="0097522F" w:rsidRDefault="00000000">
      <w:pPr>
        <w:ind w:left="0" w:hanging="2"/>
        <w:rPr>
          <w:sz w:val="20"/>
          <w:szCs w:val="20"/>
        </w:rPr>
      </w:pPr>
      <w:r>
        <w:tab/>
      </w:r>
      <w:r>
        <w:rPr>
          <w:sz w:val="20"/>
          <w:szCs w:val="20"/>
        </w:rPr>
        <w:t xml:space="preserve"> </w:t>
      </w:r>
    </w:p>
    <w:p w14:paraId="6255F3EC" w14:textId="21708265" w:rsidR="0097522F" w:rsidRDefault="00741992">
      <w:pPr>
        <w:pStyle w:val="Heading4"/>
        <w:ind w:left="0" w:hanging="2"/>
        <w:rPr>
          <w:b w:val="0"/>
        </w:rPr>
      </w:pPr>
      <w:r>
        <w:t>VI.</w:t>
      </w:r>
      <w:r>
        <w:tab/>
        <w:t xml:space="preserve">Adjournment  </w:t>
      </w:r>
      <w:r>
        <w:rPr>
          <w:b w:val="0"/>
        </w:rPr>
        <w:t xml:space="preserve"> </w:t>
      </w:r>
    </w:p>
    <w:p w14:paraId="167B7E34" w14:textId="77777777" w:rsidR="0097522F" w:rsidRDefault="0097522F">
      <w:pPr>
        <w:ind w:left="0" w:hanging="2"/>
        <w:rPr>
          <w:sz w:val="20"/>
          <w:szCs w:val="20"/>
        </w:rPr>
      </w:pPr>
    </w:p>
    <w:sectPr w:rsidR="0097522F">
      <w:footerReference w:type="default" r:id="rId10"/>
      <w:pgSz w:w="12240" w:h="15840"/>
      <w:pgMar w:top="900" w:right="1267" w:bottom="360"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52A7" w14:textId="77777777" w:rsidR="008D761D" w:rsidRDefault="008D761D">
      <w:pPr>
        <w:spacing w:line="240" w:lineRule="auto"/>
        <w:ind w:left="0" w:hanging="2"/>
      </w:pPr>
      <w:r>
        <w:separator/>
      </w:r>
    </w:p>
  </w:endnote>
  <w:endnote w:type="continuationSeparator" w:id="0">
    <w:p w14:paraId="7B9146EF" w14:textId="77777777" w:rsidR="008D761D" w:rsidRDefault="008D76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AD04" w14:textId="77777777" w:rsidR="0097522F" w:rsidRDefault="00000000">
    <w:pPr>
      <w:pStyle w:val="Heading2"/>
      <w:ind w:left="0" w:hanging="2"/>
    </w:pPr>
    <w:r>
      <w:t>Preparing students for a successful future in safe, challenging, well-managed charter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381A" w14:textId="77777777" w:rsidR="008D761D" w:rsidRDefault="008D761D">
      <w:pPr>
        <w:spacing w:line="240" w:lineRule="auto"/>
        <w:ind w:left="0" w:hanging="2"/>
      </w:pPr>
      <w:r>
        <w:separator/>
      </w:r>
    </w:p>
  </w:footnote>
  <w:footnote w:type="continuationSeparator" w:id="0">
    <w:p w14:paraId="4F16555C" w14:textId="77777777" w:rsidR="008D761D" w:rsidRDefault="008D761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E9"/>
    <w:multiLevelType w:val="hybridMultilevel"/>
    <w:tmpl w:val="118A32D0"/>
    <w:lvl w:ilvl="0" w:tplc="95CAE1EE">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D96E18"/>
    <w:multiLevelType w:val="hybridMultilevel"/>
    <w:tmpl w:val="235026B2"/>
    <w:lvl w:ilvl="0" w:tplc="C61EF8FA">
      <w:start w:val="1"/>
      <w:numFmt w:val="lowerLetter"/>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6B0DF8"/>
    <w:multiLevelType w:val="multilevel"/>
    <w:tmpl w:val="54385F0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ECF1EAD"/>
    <w:multiLevelType w:val="multilevel"/>
    <w:tmpl w:val="0DB05FAC"/>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ACC7CF9"/>
    <w:multiLevelType w:val="multilevel"/>
    <w:tmpl w:val="54385F0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C747662"/>
    <w:multiLevelType w:val="multilevel"/>
    <w:tmpl w:val="9348C360"/>
    <w:lvl w:ilvl="0">
      <w:start w:val="4"/>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4E120E4"/>
    <w:multiLevelType w:val="multilevel"/>
    <w:tmpl w:val="2932F244"/>
    <w:lvl w:ilvl="0">
      <w:start w:val="1"/>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AE93CE5"/>
    <w:multiLevelType w:val="multilevel"/>
    <w:tmpl w:val="A8ECF32E"/>
    <w:lvl w:ilvl="0">
      <w:start w:val="1"/>
      <w:numFmt w:val="lowerLetter"/>
      <w:pStyle w:val="Heading1"/>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7EE857A6"/>
    <w:multiLevelType w:val="multilevel"/>
    <w:tmpl w:val="A7444FFC"/>
    <w:lvl w:ilvl="0">
      <w:start w:val="4"/>
      <w:numFmt w:val="upperRoman"/>
      <w:lvlText w:val="%1."/>
      <w:lvlJc w:val="left"/>
      <w:pPr>
        <w:ind w:left="1440" w:hanging="72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209760323">
    <w:abstractNumId w:val="8"/>
  </w:num>
  <w:num w:numId="2" w16cid:durableId="1154298173">
    <w:abstractNumId w:val="7"/>
  </w:num>
  <w:num w:numId="3" w16cid:durableId="981467276">
    <w:abstractNumId w:val="5"/>
  </w:num>
  <w:num w:numId="4" w16cid:durableId="2076588031">
    <w:abstractNumId w:val="3"/>
  </w:num>
  <w:num w:numId="5" w16cid:durableId="1267300554">
    <w:abstractNumId w:val="4"/>
  </w:num>
  <w:num w:numId="6" w16cid:durableId="2111779243">
    <w:abstractNumId w:val="6"/>
  </w:num>
  <w:num w:numId="7" w16cid:durableId="1294485938">
    <w:abstractNumId w:val="0"/>
    <w:lvlOverride w:ilvl="0">
      <w:startOverride w:val="1"/>
    </w:lvlOverride>
    <w:lvlOverride w:ilvl="1">
      <w:startOverride w:val="1"/>
    </w:lvlOverride>
  </w:num>
  <w:num w:numId="8" w16cid:durableId="36249577">
    <w:abstractNumId w:val="1"/>
  </w:num>
  <w:num w:numId="9" w16cid:durableId="1528568507">
    <w:abstractNumId w:val="0"/>
  </w:num>
  <w:num w:numId="10" w16cid:durableId="65988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2F"/>
    <w:rsid w:val="000C6528"/>
    <w:rsid w:val="000F2CC0"/>
    <w:rsid w:val="00182B77"/>
    <w:rsid w:val="001B6063"/>
    <w:rsid w:val="0030366E"/>
    <w:rsid w:val="004F50FA"/>
    <w:rsid w:val="005E528D"/>
    <w:rsid w:val="00650ACE"/>
    <w:rsid w:val="00741992"/>
    <w:rsid w:val="0082225C"/>
    <w:rsid w:val="00864D65"/>
    <w:rsid w:val="008D6998"/>
    <w:rsid w:val="008D761D"/>
    <w:rsid w:val="0097522F"/>
    <w:rsid w:val="00A05E46"/>
    <w:rsid w:val="00A33D44"/>
    <w:rsid w:val="00B7008A"/>
    <w:rsid w:val="00C52874"/>
    <w:rsid w:val="00C571F2"/>
    <w:rsid w:val="00CD70BA"/>
    <w:rsid w:val="00D023EE"/>
    <w:rsid w:val="00D67776"/>
    <w:rsid w:val="00D87ABE"/>
    <w:rsid w:val="00E074A3"/>
    <w:rsid w:val="00EE1B88"/>
    <w:rsid w:val="00FB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FF47"/>
  <w15:docId w15:val="{49A592EE-A8B2-4A3C-8A70-DAFCC95F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2"/>
      </w:numPr>
      <w:ind w:left="-1" w:hanging="1"/>
    </w:pPr>
    <w:rPr>
      <w:b/>
      <w:bCs/>
    </w:rPr>
  </w:style>
  <w:style w:type="paragraph" w:styleId="Heading2">
    <w:name w:val="heading 2"/>
    <w:basedOn w:val="Normal"/>
    <w:next w:val="Normal"/>
    <w:uiPriority w:val="9"/>
    <w:unhideWhenUsed/>
    <w:qFormat/>
    <w:pPr>
      <w:keepNext/>
      <w:jc w:val="center"/>
      <w:outlineLvl w:val="1"/>
    </w:pPr>
    <w:rPr>
      <w:i/>
      <w:iCs/>
      <w:sz w:val="20"/>
    </w:rPr>
  </w:style>
  <w:style w:type="paragraph" w:styleId="Heading3">
    <w:name w:val="heading 3"/>
    <w:basedOn w:val="Normal"/>
    <w:next w:val="Normal"/>
    <w:uiPriority w:val="9"/>
    <w:unhideWhenUsed/>
    <w:qFormat/>
    <w:pPr>
      <w:keepNext/>
      <w:outlineLvl w:val="2"/>
    </w:pPr>
    <w:rPr>
      <w:i/>
      <w:iCs/>
      <w:sz w:val="20"/>
    </w:rPr>
  </w:style>
  <w:style w:type="paragraph" w:styleId="Heading4">
    <w:name w:val="heading 4"/>
    <w:basedOn w:val="Normal"/>
    <w:next w:val="Normal"/>
    <w:uiPriority w:val="9"/>
    <w:unhideWhenUsed/>
    <w:qFormat/>
    <w:pPr>
      <w:keepNext/>
      <w:outlineLvl w:val="3"/>
    </w:pPr>
    <w:rPr>
      <w:b/>
      <w:bCs/>
      <w:sz w:val="20"/>
    </w:rPr>
  </w:style>
  <w:style w:type="paragraph" w:styleId="Heading5">
    <w:name w:val="heading 5"/>
    <w:basedOn w:val="Normal"/>
    <w:next w:val="Normal"/>
    <w:uiPriority w:val="9"/>
    <w:semiHidden/>
    <w:unhideWhenUsed/>
    <w:qFormat/>
    <w:pPr>
      <w:keepNext/>
      <w:jc w:val="center"/>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styleId="BodyText">
    <w:name w:val="Body Text"/>
    <w:basedOn w:val="Normal"/>
    <w:pPr>
      <w:jc w:val="center"/>
    </w:pPr>
    <w:rPr>
      <w:sz w:val="20"/>
    </w:rPr>
  </w:style>
  <w:style w:type="paragraph" w:customStyle="1" w:styleId="ReturnAddress">
    <w:name w:val="Return Address"/>
    <w:basedOn w:val="Normal"/>
    <w:pPr>
      <w:keepLines/>
      <w:framePr w:w="2160" w:wrap="notBeside" w:hAnchor="margin" w:xAlign="right" w:y="678"/>
      <w:spacing w:line="220" w:lineRule="atLeast"/>
    </w:pPr>
    <w:rPr>
      <w:rFonts w:ascii="Times New Roman" w:hAnsi="Times New Roman"/>
      <w:sz w:val="16"/>
      <w:szCs w:val="20"/>
    </w:rPr>
  </w:style>
  <w:style w:type="paragraph" w:styleId="BodyText2">
    <w:name w:val="Body Text 2"/>
    <w:basedOn w:val="Normal"/>
    <w:rPr>
      <w:sz w:val="20"/>
    </w:rPr>
  </w:style>
  <w:style w:type="paragraph" w:styleId="BodyTextIndent">
    <w:name w:val="Body Text Indent"/>
    <w:basedOn w:val="Normal"/>
    <w:pPr>
      <w:ind w:left="720"/>
    </w:pPr>
    <w:rPr>
      <w:sz w:val="20"/>
    </w:rPr>
  </w:style>
  <w:style w:type="paragraph" w:styleId="BodyTextIndent2">
    <w:name w:val="Body Text Indent 2"/>
    <w:basedOn w:val="Normal"/>
    <w:pPr>
      <w:ind w:left="1440" w:hanging="7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odyText2Char">
    <w:name w:val="Body Text 2 Char"/>
    <w:rPr>
      <w:rFonts w:ascii="Century Schoolbook" w:hAnsi="Century Schoolbook"/>
      <w:w w:val="100"/>
      <w:position w:val="-1"/>
      <w:szCs w:val="24"/>
      <w:effect w:val="none"/>
      <w:vertAlign w:val="baseline"/>
      <w:cs w:val="0"/>
      <w:em w:val="none"/>
    </w:rPr>
  </w:style>
  <w:style w:type="character" w:customStyle="1" w:styleId="BodyTextIndentChar">
    <w:name w:val="Body Text Indent Char"/>
    <w:rPr>
      <w:rFonts w:ascii="Century Schoolbook" w:hAnsi="Century Schoolbook"/>
      <w:w w:val="100"/>
      <w:position w:val="-1"/>
      <w:szCs w:val="24"/>
      <w:effect w:val="none"/>
      <w:vertAlign w:val="baseline"/>
      <w:cs w:val="0"/>
      <w:em w:val="none"/>
    </w:rPr>
  </w:style>
  <w:style w:type="paragraph" w:styleId="ListParagraph">
    <w:name w:val="List Paragraph"/>
    <w:basedOn w:val="Normal"/>
    <w:pPr>
      <w:ind w:left="720"/>
    </w:pPr>
  </w:style>
  <w:style w:type="character" w:styleId="Hyperlink">
    <w:name w:val="Hyperlink"/>
    <w:qFormat/>
    <w:rPr>
      <w:color w:val="0563C1"/>
      <w:w w:val="100"/>
      <w:position w:val="-1"/>
      <w:u w:val="single"/>
      <w:effect w:val="none"/>
      <w:vertAlign w:val="baseline"/>
      <w:cs w:val="0"/>
      <w:em w:val="none"/>
    </w:rPr>
  </w:style>
  <w:style w:type="character" w:customStyle="1" w:styleId="TitleChar">
    <w:name w:val="Title Char"/>
    <w:rPr>
      <w:rFonts w:ascii="Century Schoolbook" w:hAnsi="Century Schoolbook"/>
      <w:b/>
      <w:bCs/>
      <w:w w:val="100"/>
      <w:position w:val="-1"/>
      <w:sz w:val="24"/>
      <w:szCs w:val="24"/>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YRDRiHB3NyLlcDwKgbVWjIO3w==">AMUW2mXRK0GcR04CE19F8+qP7m+gcIhBZksHonQuXeWiU4PRAgaWuI8g/5Q4EZlCGmwQendPj5CNiFNU1v5h6IocljQRVlf4S5ugRrBvc/yDpzke8DhIpLY=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A. Logan</dc:creator>
  <cp:lastModifiedBy>Elna Gordon</cp:lastModifiedBy>
  <cp:revision>11</cp:revision>
  <dcterms:created xsi:type="dcterms:W3CDTF">2019-01-15T21:57:00Z</dcterms:created>
  <dcterms:modified xsi:type="dcterms:W3CDTF">2026-01-09T17:59:00Z</dcterms:modified>
</cp:coreProperties>
</file>